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3ACB" w14:textId="5149CFF6" w:rsidR="009D50FA" w:rsidRDefault="0098015C" w:rsidP="00BC2451">
      <w:pPr>
        <w:pStyle w:val="Title"/>
        <w:ind w:left="0"/>
        <w:jc w:val="left"/>
        <w:rPr>
          <w:rFonts w:ascii="Calibri" w:hAnsi="Calibri" w:cs="Calibri"/>
          <w:noProof/>
          <w:color w:val="FF0000"/>
          <w:sz w:val="52"/>
          <w:u w:val="none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54A40D65" wp14:editId="54621EF9">
            <wp:simplePos x="0" y="0"/>
            <wp:positionH relativeFrom="column">
              <wp:posOffset>5588635</wp:posOffset>
            </wp:positionH>
            <wp:positionV relativeFrom="paragraph">
              <wp:posOffset>111125</wp:posOffset>
            </wp:positionV>
            <wp:extent cx="885825" cy="553085"/>
            <wp:effectExtent l="0" t="0" r="3175" b="5715"/>
            <wp:wrapTight wrapText="bothSides">
              <wp:wrapPolygon edited="0">
                <wp:start x="0" y="0"/>
                <wp:lineTo x="0" y="21327"/>
                <wp:lineTo x="21368" y="21327"/>
                <wp:lineTo x="2136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AB">
        <w:rPr>
          <w:rFonts w:ascii="Calibri" w:hAnsi="Calibri" w:cs="Calibri"/>
          <w:noProof/>
          <w:color w:val="FF0000"/>
          <w:sz w:val="52"/>
          <w:u w:val="none"/>
          <w:lang w:val="en-US"/>
        </w:rPr>
        <w:t>Rainbow P-12</w:t>
      </w:r>
      <w:r w:rsidR="00CA14FB">
        <w:rPr>
          <w:rFonts w:ascii="Calibri" w:hAnsi="Calibri" w:cs="Calibri"/>
          <w:noProof/>
          <w:color w:val="FF0000"/>
          <w:sz w:val="52"/>
          <w:u w:val="none"/>
          <w:lang w:val="en-US"/>
        </w:rPr>
        <w:t xml:space="preserve"> College</w:t>
      </w:r>
    </w:p>
    <w:p w14:paraId="26605FFB" w14:textId="48E35C85" w:rsidR="00041407" w:rsidRPr="00F46E22" w:rsidRDefault="009A5937" w:rsidP="00BC2451">
      <w:pPr>
        <w:pStyle w:val="Title"/>
        <w:ind w:left="0"/>
        <w:jc w:val="left"/>
        <w:rPr>
          <w:rFonts w:ascii="Calibri" w:hAnsi="Calibri" w:cs="Calibri"/>
          <w:color w:val="0070C0"/>
          <w:sz w:val="44"/>
          <w:u w:val="none"/>
        </w:rPr>
      </w:pPr>
      <w:r>
        <w:rPr>
          <w:rFonts w:ascii="Calibri" w:hAnsi="Calibri" w:cs="Calibri"/>
          <w:noProof/>
          <w:color w:val="0070C0"/>
          <w:sz w:val="44"/>
          <w:u w:val="none"/>
          <w:lang w:val="en-US"/>
        </w:rPr>
        <w:t>HEALTH CARE NEEDS</w:t>
      </w:r>
      <w:r w:rsidR="00CA14FB">
        <w:rPr>
          <w:rFonts w:ascii="Calibri" w:hAnsi="Calibri" w:cs="Calibri"/>
          <w:noProof/>
          <w:color w:val="0070C0"/>
          <w:sz w:val="44"/>
          <w:u w:val="none"/>
          <w:lang w:val="en-US"/>
        </w:rPr>
        <w:t xml:space="preserve"> POLICY</w:t>
      </w:r>
    </w:p>
    <w:p w14:paraId="1DDB6367" w14:textId="27EC274D" w:rsidR="00041407" w:rsidRPr="001915B8" w:rsidRDefault="00041407" w:rsidP="001915B8">
      <w:pPr>
        <w:pStyle w:val="Subtitle"/>
        <w:jc w:val="left"/>
        <w:rPr>
          <w:rFonts w:ascii="Calibri" w:hAnsi="Calibri" w:cs="Calibri"/>
          <w:u w:val="single"/>
        </w:rPr>
      </w:pPr>
      <w:r w:rsidRPr="00F46E22">
        <w:rPr>
          <w:rFonts w:ascii="Calibri" w:hAnsi="Calibri" w:cs="Calibri"/>
        </w:rPr>
        <w:t xml:space="preserve">                                                                     </w:t>
      </w:r>
    </w:p>
    <w:p w14:paraId="53006FA4" w14:textId="64CC7580" w:rsidR="00C34A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12C498DB" w14:textId="77777777" w:rsidR="00C34A50" w:rsidRPr="002836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2C7B75A" w14:textId="2163C1C6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To ensure that Rainbow P-12 College provides appropriate support to students with health care needs.</w:t>
      </w:r>
    </w:p>
    <w:p w14:paraId="0B0D8B52" w14:textId="77777777" w:rsidR="00C34A50" w:rsidRPr="00283650" w:rsidRDefault="00C34A50" w:rsidP="00C34A50">
      <w:pPr>
        <w:jc w:val="both"/>
        <w:rPr>
          <w:rFonts w:cstheme="minorHAnsi"/>
        </w:rPr>
      </w:pPr>
    </w:p>
    <w:p w14:paraId="52D1CA31" w14:textId="1B28B325" w:rsidR="00C34A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Objective</w:t>
      </w:r>
    </w:p>
    <w:p w14:paraId="036D6504" w14:textId="77777777" w:rsidR="00C34A50" w:rsidRPr="002836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546931D" w14:textId="575EB9BC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To explain to Rainbow P-12 College parents, carers, staff and students the processes and procedures in place to support students with health care needs at school.</w:t>
      </w:r>
    </w:p>
    <w:p w14:paraId="68084C4B" w14:textId="77777777" w:rsidR="00C34A50" w:rsidRPr="00283650" w:rsidRDefault="00C34A50" w:rsidP="00C34A50">
      <w:pPr>
        <w:jc w:val="both"/>
      </w:pPr>
    </w:p>
    <w:p w14:paraId="0F86AD29" w14:textId="16C90460" w:rsidR="00C34A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38B99A03" w14:textId="77777777" w:rsidR="00C34A50" w:rsidRPr="002836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3CADA768" w14:textId="77777777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This policy applies to:</w:t>
      </w:r>
    </w:p>
    <w:p w14:paraId="6CFC0C62" w14:textId="77777777" w:rsidR="00C34A50" w:rsidRPr="00C34A50" w:rsidRDefault="00C34A50" w:rsidP="00C34A50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all staff, including casual relief staff and volunteers</w:t>
      </w:r>
    </w:p>
    <w:p w14:paraId="1C73F002" w14:textId="21A679B8" w:rsidR="00C34A50" w:rsidRPr="00C34A50" w:rsidRDefault="00C34A50" w:rsidP="00C34A50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all students who have been diagnosed with a health care need that may require support, monitoring or medication at school.  </w:t>
      </w:r>
    </w:p>
    <w:p w14:paraId="0A9852C7" w14:textId="77777777" w:rsidR="00C34A50" w:rsidRDefault="00C34A50" w:rsidP="00C34A50">
      <w:pPr>
        <w:spacing w:after="160" w:line="259" w:lineRule="auto"/>
        <w:ind w:left="720"/>
        <w:contextualSpacing/>
        <w:jc w:val="both"/>
      </w:pPr>
    </w:p>
    <w:p w14:paraId="26CB3F7D" w14:textId="43563557" w:rsidR="00C34A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5D4912AF" w14:textId="77777777" w:rsidR="00C34A50" w:rsidRPr="002836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E4F722E" w14:textId="209EE5A3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This policy should be read with Rainbow P-12 College’s </w:t>
      </w:r>
      <w:r w:rsidRPr="00C34A50">
        <w:rPr>
          <w:rFonts w:asciiTheme="majorHAnsi" w:hAnsiTheme="majorHAnsi" w:cstheme="majorHAnsi"/>
          <w:i/>
        </w:rPr>
        <w:t>First Aid, Anaphylaxis</w:t>
      </w:r>
      <w:r w:rsidRPr="00C34A50">
        <w:rPr>
          <w:rFonts w:asciiTheme="majorHAnsi" w:hAnsiTheme="majorHAnsi" w:cstheme="majorHAnsi"/>
        </w:rPr>
        <w:t xml:space="preserve"> and </w:t>
      </w:r>
      <w:r w:rsidRPr="00C34A50">
        <w:rPr>
          <w:rFonts w:asciiTheme="majorHAnsi" w:hAnsiTheme="majorHAnsi" w:cstheme="majorHAnsi"/>
          <w:i/>
        </w:rPr>
        <w:t xml:space="preserve">Asthma </w:t>
      </w:r>
      <w:r w:rsidRPr="00C34A50">
        <w:rPr>
          <w:rFonts w:asciiTheme="majorHAnsi" w:hAnsiTheme="majorHAnsi" w:cstheme="majorHAnsi"/>
        </w:rPr>
        <w:t>policies.</w:t>
      </w:r>
    </w:p>
    <w:p w14:paraId="0ADC639A" w14:textId="77777777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</w:p>
    <w:p w14:paraId="28DC2B66" w14:textId="77777777" w:rsidR="00C34A50" w:rsidRPr="00C34A50" w:rsidRDefault="00C34A50" w:rsidP="00C34A50">
      <w:pPr>
        <w:jc w:val="both"/>
        <w:outlineLvl w:val="2"/>
        <w:rPr>
          <w:rFonts w:asciiTheme="majorHAnsi" w:eastAsiaTheme="majorEastAsia" w:hAnsiTheme="majorHAnsi" w:cstheme="majorHAnsi"/>
          <w:b/>
          <w:color w:val="000000" w:themeColor="text1"/>
        </w:rPr>
      </w:pPr>
      <w:r w:rsidRPr="00C34A50">
        <w:rPr>
          <w:rFonts w:asciiTheme="majorHAnsi" w:eastAsiaTheme="majorEastAsia" w:hAnsiTheme="majorHAnsi" w:cstheme="majorHAnsi"/>
          <w:b/>
          <w:color w:val="000000" w:themeColor="text1"/>
        </w:rPr>
        <w:t>Student health support planning</w:t>
      </w:r>
    </w:p>
    <w:p w14:paraId="2179B5FB" w14:textId="3F2F0C82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In order to provide appropriate support to students at Rainbow P-12 College who may need medical care or assistance, a Student Health Support Plan will be prepared either the Principal or the Assistant Principal in consultation with the student, their parents, carers and treating medical practitioners. </w:t>
      </w:r>
    </w:p>
    <w:p w14:paraId="60EC39B7" w14:textId="77777777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</w:p>
    <w:p w14:paraId="5547346D" w14:textId="77777777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Student Health Support plans help our school to assist students with:</w:t>
      </w:r>
    </w:p>
    <w:p w14:paraId="27B31610" w14:textId="77777777" w:rsidR="00C34A50" w:rsidRPr="00C34A50" w:rsidRDefault="00C34A50" w:rsidP="00C34A50">
      <w:pPr>
        <w:pStyle w:val="ListParagraph"/>
        <w:numPr>
          <w:ilvl w:val="0"/>
          <w:numId w:val="24"/>
        </w:num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routine health care support needs, such as supervision or provision of medication</w:t>
      </w:r>
    </w:p>
    <w:p w14:paraId="1C621CD6" w14:textId="77777777" w:rsidR="00C34A50" w:rsidRPr="00C34A50" w:rsidRDefault="00C34A50" w:rsidP="00C34A5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personal care support needs, such as assistance with personal hygiene, continence care, eating and drinking, transfers and positioning, and use of health-related equipment</w:t>
      </w:r>
    </w:p>
    <w:p w14:paraId="7AF8F9FB" w14:textId="77777777" w:rsidR="00C34A50" w:rsidRPr="00C34A50" w:rsidRDefault="00C34A50" w:rsidP="00C34A50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emergency care needs, such as predictable emergency first aid associated with asthma, seizure or diabetes management.</w:t>
      </w:r>
    </w:p>
    <w:p w14:paraId="3C9B13E3" w14:textId="77777777" w:rsidR="00C34A50" w:rsidRPr="00C34A50" w:rsidRDefault="00C34A50" w:rsidP="00C34A50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[Note: Template health planning forms are available here: </w:t>
      </w:r>
      <w:hyperlink r:id="rId12" w:history="1">
        <w:r w:rsidRPr="00C34A50">
          <w:rPr>
            <w:rStyle w:val="Hyperlink"/>
            <w:rFonts w:asciiTheme="majorHAnsi" w:hAnsiTheme="majorHAnsi" w:cstheme="majorHAnsi"/>
          </w:rPr>
          <w:t>https://www2.education.vic.gov.au/pal/health-care-needs/resources</w:t>
        </w:r>
      </w:hyperlink>
      <w:r w:rsidRPr="00C34A50">
        <w:rPr>
          <w:rFonts w:asciiTheme="majorHAnsi" w:hAnsiTheme="majorHAnsi" w:cstheme="majorHAnsi"/>
        </w:rPr>
        <w:t>]</w:t>
      </w:r>
    </w:p>
    <w:p w14:paraId="2456AF21" w14:textId="77777777" w:rsidR="00C34A50" w:rsidRPr="00C34A50" w:rsidRDefault="00C34A50" w:rsidP="00C34A50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0ADA51A6" w14:textId="77777777" w:rsidR="00C34A50" w:rsidRPr="00C34A50" w:rsidRDefault="00C34A50" w:rsidP="00C34A50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 </w:t>
      </w:r>
    </w:p>
    <w:p w14:paraId="27679D7B" w14:textId="12CAB44E" w:rsidR="00C34A50" w:rsidRPr="00C34A50" w:rsidRDefault="00C34A50" w:rsidP="00C34A50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lastRenderedPageBreak/>
        <w:t xml:space="preserve">Rainbow P-12 College may invite parents and carers to attend a Student Support Group meeting to discuss the contents of a student’s Health Support Plan and assistance that the student may need at school or during school activities. </w:t>
      </w:r>
    </w:p>
    <w:p w14:paraId="4D114A1B" w14:textId="47A83282" w:rsidR="00C34A50" w:rsidRPr="00C34A50" w:rsidRDefault="00C34A50" w:rsidP="00C34A50">
      <w:pPr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Where necessary, Rainbow P-12 College may also request consent from parents and carers to consult with a student’s medical practitioners, to assist in preparing the plan and ensure that appropriate staff understand the student’s needs. Consultation with the student’s medical practitioner will not occur without parent/carer consent unless required or authorised by law. </w:t>
      </w:r>
    </w:p>
    <w:p w14:paraId="2B54C028" w14:textId="77777777" w:rsidR="00C34A50" w:rsidRPr="00C34A50" w:rsidRDefault="00C34A50" w:rsidP="00C34A50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Student Health Support Plans will be reviewed:</w:t>
      </w:r>
    </w:p>
    <w:p w14:paraId="6D5C89E8" w14:textId="77777777" w:rsidR="00C34A50" w:rsidRPr="00C34A50" w:rsidRDefault="00C34A50" w:rsidP="00C34A5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when updated information is received from the student’s medical practitioner </w:t>
      </w:r>
    </w:p>
    <w:p w14:paraId="12237F26" w14:textId="77777777" w:rsidR="00C34A50" w:rsidRPr="00C34A50" w:rsidRDefault="00C34A50" w:rsidP="00C34A5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when the school, student or parents and carers have concerns with the support being provided to the student</w:t>
      </w:r>
    </w:p>
    <w:p w14:paraId="76D17DA3" w14:textId="77777777" w:rsidR="00C34A50" w:rsidRPr="00C34A50" w:rsidRDefault="00C34A50" w:rsidP="00C34A5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if there are changes to the support being provided to the student, or </w:t>
      </w:r>
    </w:p>
    <w:p w14:paraId="5DCDD631" w14:textId="77777777" w:rsidR="00C34A50" w:rsidRPr="00C34A50" w:rsidRDefault="00C34A50" w:rsidP="00C34A50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on an annual basis. </w:t>
      </w:r>
    </w:p>
    <w:p w14:paraId="3C9EF8EE" w14:textId="77777777" w:rsidR="00C34A50" w:rsidRPr="00C34A50" w:rsidRDefault="00C34A50" w:rsidP="00C34A50">
      <w:pPr>
        <w:jc w:val="both"/>
        <w:outlineLvl w:val="2"/>
        <w:rPr>
          <w:rFonts w:asciiTheme="majorHAnsi" w:eastAsiaTheme="majorEastAsia" w:hAnsiTheme="majorHAnsi" w:cstheme="majorHAnsi"/>
          <w:b/>
          <w:color w:val="000000" w:themeColor="text1"/>
        </w:rPr>
      </w:pPr>
      <w:r w:rsidRPr="00C34A50">
        <w:rPr>
          <w:rFonts w:asciiTheme="majorHAnsi" w:eastAsiaTheme="majorEastAsia" w:hAnsiTheme="majorHAnsi" w:cstheme="majorHAnsi"/>
          <w:b/>
          <w:color w:val="000000" w:themeColor="text1"/>
        </w:rPr>
        <w:t xml:space="preserve">Management of confidential medical information </w:t>
      </w:r>
    </w:p>
    <w:p w14:paraId="39C0A837" w14:textId="000F44BB" w:rsidR="00C34A50" w:rsidRPr="00C34A50" w:rsidRDefault="00C34A50" w:rsidP="00C34A50">
      <w:pPr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Confidential medical information provided to Rainbow P-12 College to support a student will be: </w:t>
      </w:r>
    </w:p>
    <w:p w14:paraId="2F021315" w14:textId="77777777" w:rsidR="00C34A50" w:rsidRPr="00C34A50" w:rsidRDefault="00C34A50" w:rsidP="00C34A50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>recorded on the student’s file</w:t>
      </w:r>
    </w:p>
    <w:p w14:paraId="7DA2E2F1" w14:textId="77777777" w:rsidR="00C34A50" w:rsidRPr="00C34A50" w:rsidRDefault="00C34A50" w:rsidP="00C34A50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shared with all relevant staff so that they are able to properly support students diagnosed with medical conditions and respond appropriately if necessary. </w:t>
      </w:r>
    </w:p>
    <w:p w14:paraId="6CE94157" w14:textId="77777777" w:rsidR="00C34A50" w:rsidRPr="00C34A50" w:rsidRDefault="00C34A50" w:rsidP="00C34A50">
      <w:pPr>
        <w:jc w:val="both"/>
        <w:outlineLvl w:val="1"/>
        <w:rPr>
          <w:rFonts w:asciiTheme="majorHAnsi" w:eastAsiaTheme="majorEastAsia" w:hAnsiTheme="majorHAnsi" w:cstheme="majorHAnsi"/>
          <w:b/>
          <w:caps/>
          <w:color w:val="4F81BD" w:themeColor="accent1"/>
          <w:sz w:val="26"/>
          <w:szCs w:val="26"/>
        </w:rPr>
      </w:pPr>
      <w:r w:rsidRPr="00C34A50">
        <w:rPr>
          <w:rFonts w:asciiTheme="majorHAnsi" w:eastAsiaTheme="majorEastAsia" w:hAnsiTheme="majorHAnsi" w:cstheme="majorHAnsi"/>
          <w:b/>
          <w:caps/>
          <w:color w:val="4F81BD" w:themeColor="accent1"/>
          <w:sz w:val="26"/>
          <w:szCs w:val="26"/>
        </w:rPr>
        <w:t>Further information and resources</w:t>
      </w:r>
    </w:p>
    <w:p w14:paraId="4B7CA84E" w14:textId="77777777" w:rsidR="00C34A50" w:rsidRPr="00C34A50" w:rsidRDefault="00C34A50" w:rsidP="00C34A50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the Department’s Policy and Advisory Library: </w:t>
      </w:r>
    </w:p>
    <w:p w14:paraId="0851A25D" w14:textId="77777777" w:rsidR="00C34A50" w:rsidRPr="00C34A50" w:rsidRDefault="00C22494" w:rsidP="00C34A50">
      <w:pPr>
        <w:pStyle w:val="ListParagraph"/>
        <w:numPr>
          <w:ilvl w:val="1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hyperlink r:id="rId13" w:history="1">
        <w:r w:rsidR="00C34A50" w:rsidRPr="00C34A50">
          <w:rPr>
            <w:rStyle w:val="Hyperlink"/>
            <w:rFonts w:asciiTheme="majorHAnsi" w:hAnsiTheme="majorHAnsi" w:cstheme="majorHAnsi"/>
          </w:rPr>
          <w:t>Health Care Needs</w:t>
        </w:r>
      </w:hyperlink>
    </w:p>
    <w:p w14:paraId="3ECE7E16" w14:textId="77777777" w:rsidR="00C34A50" w:rsidRPr="00C34A50" w:rsidRDefault="00C22494" w:rsidP="00C34A50">
      <w:pPr>
        <w:pStyle w:val="ListParagraph"/>
        <w:numPr>
          <w:ilvl w:val="1"/>
          <w:numId w:val="25"/>
        </w:numPr>
        <w:spacing w:after="160" w:line="259" w:lineRule="auto"/>
        <w:contextualSpacing/>
        <w:jc w:val="both"/>
        <w:rPr>
          <w:rStyle w:val="Hyperlink"/>
          <w:rFonts w:asciiTheme="majorHAnsi" w:hAnsiTheme="majorHAnsi" w:cstheme="majorHAnsi"/>
        </w:rPr>
      </w:pPr>
      <w:hyperlink r:id="rId14" w:history="1">
        <w:r w:rsidR="00C34A50" w:rsidRPr="00C34A50">
          <w:rPr>
            <w:rStyle w:val="Hyperlink"/>
            <w:rFonts w:asciiTheme="majorHAnsi" w:hAnsiTheme="majorHAnsi" w:cstheme="majorHAnsi"/>
          </w:rPr>
          <w:t>Health Support Planning Forms</w:t>
        </w:r>
      </w:hyperlink>
    </w:p>
    <w:p w14:paraId="12C7E398" w14:textId="77777777" w:rsidR="00C34A50" w:rsidRPr="00C34A50" w:rsidRDefault="00C22494" w:rsidP="00C34A50">
      <w:pPr>
        <w:pStyle w:val="ListParagraph"/>
        <w:numPr>
          <w:ilvl w:val="1"/>
          <w:numId w:val="25"/>
        </w:numPr>
        <w:spacing w:after="160" w:line="259" w:lineRule="auto"/>
        <w:contextualSpacing/>
        <w:jc w:val="both"/>
        <w:rPr>
          <w:rStyle w:val="Hyperlink"/>
          <w:rFonts w:asciiTheme="majorHAnsi" w:hAnsiTheme="majorHAnsi" w:cstheme="majorHAnsi"/>
        </w:rPr>
      </w:pPr>
      <w:hyperlink r:id="rId15" w:history="1">
        <w:r w:rsidR="00C34A50" w:rsidRPr="00C34A50">
          <w:rPr>
            <w:rStyle w:val="Hyperlink"/>
            <w:rFonts w:asciiTheme="majorHAnsi" w:hAnsiTheme="majorHAnsi" w:cstheme="majorHAnsi"/>
          </w:rPr>
          <w:t>Complex Medical Care Supports</w:t>
        </w:r>
      </w:hyperlink>
    </w:p>
    <w:p w14:paraId="1972EA47" w14:textId="77777777" w:rsidR="00C34A50" w:rsidRPr="00C34A50" w:rsidRDefault="00C22494" w:rsidP="00C34A50">
      <w:pPr>
        <w:pStyle w:val="ListParagraph"/>
        <w:numPr>
          <w:ilvl w:val="1"/>
          <w:numId w:val="25"/>
        </w:numPr>
        <w:spacing w:after="160" w:line="259" w:lineRule="auto"/>
        <w:contextualSpacing/>
        <w:jc w:val="both"/>
        <w:rPr>
          <w:rStyle w:val="Hyperlink"/>
          <w:rFonts w:asciiTheme="majorHAnsi" w:hAnsiTheme="majorHAnsi" w:cstheme="majorHAnsi"/>
        </w:rPr>
      </w:pPr>
      <w:hyperlink r:id="rId16" w:history="1">
        <w:r w:rsidR="00C34A50" w:rsidRPr="00C34A50">
          <w:rPr>
            <w:rStyle w:val="Hyperlink"/>
            <w:rFonts w:asciiTheme="majorHAnsi" w:hAnsiTheme="majorHAnsi" w:cstheme="majorHAnsi"/>
          </w:rPr>
          <w:t>Child and Family Violence Information Sharing Schemes</w:t>
        </w:r>
      </w:hyperlink>
    </w:p>
    <w:p w14:paraId="1CF0194B" w14:textId="09E76A79" w:rsidR="000E0900" w:rsidRPr="000E0900" w:rsidRDefault="00C22494" w:rsidP="000E0900">
      <w:pPr>
        <w:pStyle w:val="ListParagraph"/>
        <w:numPr>
          <w:ilvl w:val="1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  <w:color w:val="0000FF"/>
          <w:u w:val="single"/>
        </w:rPr>
      </w:pPr>
      <w:hyperlink r:id="rId17" w:history="1">
        <w:r w:rsidR="00C34A50" w:rsidRPr="00C34A50">
          <w:rPr>
            <w:rStyle w:val="Hyperlink"/>
            <w:rFonts w:asciiTheme="majorHAnsi" w:hAnsiTheme="majorHAnsi" w:cstheme="majorHAnsi"/>
          </w:rPr>
          <w:t>Privacy and Information Sharing</w:t>
        </w:r>
      </w:hyperlink>
      <w:r w:rsidR="00C34A50" w:rsidRPr="00C34A50">
        <w:rPr>
          <w:rStyle w:val="Hyperlink"/>
          <w:rFonts w:asciiTheme="majorHAnsi" w:hAnsiTheme="majorHAnsi" w:cstheme="majorHAnsi"/>
        </w:rPr>
        <w:t xml:space="preserve"> </w:t>
      </w:r>
    </w:p>
    <w:p w14:paraId="5617C874" w14:textId="44160CA6" w:rsidR="00C34A50" w:rsidRPr="00C34A50" w:rsidRDefault="00C34A50" w:rsidP="00C34A50">
      <w:pPr>
        <w:pStyle w:val="ListParagraph"/>
        <w:numPr>
          <w:ilvl w:val="0"/>
          <w:numId w:val="25"/>
        </w:numPr>
        <w:spacing w:before="40" w:after="240"/>
        <w:contextualSpacing/>
        <w:jc w:val="both"/>
        <w:rPr>
          <w:rFonts w:asciiTheme="majorHAnsi" w:hAnsiTheme="majorHAnsi" w:cstheme="majorHAnsi"/>
          <w:b/>
        </w:rPr>
      </w:pPr>
      <w:r w:rsidRPr="00C34A50">
        <w:rPr>
          <w:rFonts w:asciiTheme="majorHAnsi" w:hAnsiTheme="majorHAnsi" w:cstheme="majorHAnsi"/>
          <w:lang w:eastAsia="en-AU"/>
        </w:rPr>
        <w:t>Anaphylaxis Policy</w:t>
      </w:r>
    </w:p>
    <w:p w14:paraId="714367CA" w14:textId="01FD4D82" w:rsidR="00C34A50" w:rsidRPr="000E0900" w:rsidRDefault="00C34A50" w:rsidP="00C34A50">
      <w:pPr>
        <w:pStyle w:val="ListParagraph"/>
        <w:numPr>
          <w:ilvl w:val="0"/>
          <w:numId w:val="25"/>
        </w:numPr>
        <w:spacing w:before="40" w:after="240"/>
        <w:contextualSpacing/>
        <w:jc w:val="both"/>
        <w:rPr>
          <w:rFonts w:asciiTheme="majorHAnsi" w:hAnsiTheme="majorHAnsi" w:cstheme="majorHAnsi"/>
          <w:b/>
        </w:rPr>
      </w:pPr>
      <w:r w:rsidRPr="00C34A50">
        <w:rPr>
          <w:rFonts w:asciiTheme="majorHAnsi" w:hAnsiTheme="majorHAnsi" w:cstheme="majorHAnsi"/>
          <w:lang w:eastAsia="en-AU"/>
        </w:rPr>
        <w:t>Asthma Policy</w:t>
      </w:r>
    </w:p>
    <w:p w14:paraId="6D932E38" w14:textId="0DEC56D6" w:rsidR="000E0900" w:rsidRPr="000E0900" w:rsidRDefault="000E0900" w:rsidP="00C34A50">
      <w:pPr>
        <w:pStyle w:val="ListParagraph"/>
        <w:numPr>
          <w:ilvl w:val="0"/>
          <w:numId w:val="25"/>
        </w:numPr>
        <w:spacing w:before="40" w:after="240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eastAsia="en-AU"/>
        </w:rPr>
        <w:t>Administration of Medicine Policy</w:t>
      </w:r>
    </w:p>
    <w:p w14:paraId="3ECC1008" w14:textId="38568B58" w:rsidR="000E0900" w:rsidRPr="00C34A50" w:rsidRDefault="000E0900" w:rsidP="00C34A50">
      <w:pPr>
        <w:pStyle w:val="ListParagraph"/>
        <w:numPr>
          <w:ilvl w:val="0"/>
          <w:numId w:val="25"/>
        </w:numPr>
        <w:spacing w:before="40" w:after="240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eastAsia="en-AU"/>
        </w:rPr>
        <w:t>First Aid Policy</w:t>
      </w:r>
    </w:p>
    <w:p w14:paraId="69720000" w14:textId="48C75F0E" w:rsidR="00C34A50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FE617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Review cycle</w:t>
      </w:r>
    </w:p>
    <w:p w14:paraId="239666A4" w14:textId="77777777" w:rsidR="00C34A50" w:rsidRPr="00FE6175" w:rsidRDefault="00C34A50" w:rsidP="00C34A5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5576F57D" w14:textId="68BC0B99" w:rsidR="00C34A50" w:rsidRPr="00C34A50" w:rsidRDefault="00C34A50" w:rsidP="00C34A50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C34A50">
        <w:rPr>
          <w:rFonts w:asciiTheme="majorHAnsi" w:hAnsiTheme="majorHAnsi" w:cstheme="majorHAnsi"/>
        </w:rPr>
        <w:t xml:space="preserve">This policy was last updated on </w:t>
      </w:r>
      <w:r w:rsidR="00B72088">
        <w:rPr>
          <w:rFonts w:asciiTheme="majorHAnsi" w:hAnsiTheme="majorHAnsi" w:cstheme="majorHAnsi"/>
        </w:rPr>
        <w:t xml:space="preserve">May 2021 </w:t>
      </w:r>
      <w:r w:rsidRPr="00C34A50">
        <w:rPr>
          <w:rFonts w:asciiTheme="majorHAnsi" w:hAnsiTheme="majorHAnsi" w:cstheme="majorHAnsi"/>
        </w:rPr>
        <w:t xml:space="preserve">and is scheduled for review in </w:t>
      </w:r>
      <w:r w:rsidR="00B72088">
        <w:rPr>
          <w:rFonts w:asciiTheme="majorHAnsi" w:hAnsiTheme="majorHAnsi" w:cstheme="majorHAnsi"/>
        </w:rPr>
        <w:t>May 2024.</w:t>
      </w:r>
    </w:p>
    <w:p w14:paraId="4FB48F0E" w14:textId="77777777" w:rsidR="00C34A50" w:rsidRDefault="00C34A50" w:rsidP="00C34A50"/>
    <w:p w14:paraId="40BAADA3" w14:textId="77777777" w:rsidR="0012487E" w:rsidRPr="00F46E22" w:rsidRDefault="0012487E" w:rsidP="0012487E">
      <w:pPr>
        <w:pStyle w:val="Noparagraphstyle"/>
        <w:tabs>
          <w:tab w:val="left" w:pos="340"/>
        </w:tabs>
        <w:spacing w:line="240" w:lineRule="auto"/>
        <w:rPr>
          <w:rFonts w:ascii="Calibri" w:hAnsi="Calibri" w:cs="Calibri"/>
        </w:rPr>
      </w:pPr>
    </w:p>
    <w:sectPr w:rsidR="0012487E" w:rsidRPr="00F46E22" w:rsidSect="00BC2451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70EDD" w14:textId="77777777" w:rsidR="00C22494" w:rsidRDefault="00C22494">
      <w:r>
        <w:separator/>
      </w:r>
    </w:p>
  </w:endnote>
  <w:endnote w:type="continuationSeparator" w:id="0">
    <w:p w14:paraId="65D76181" w14:textId="77777777" w:rsidR="00C22494" w:rsidRDefault="00C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08BC" w14:textId="2A75B8F5" w:rsidR="00BE0A8C" w:rsidRDefault="004A03AB" w:rsidP="00BE0A8C">
    <w:pPr>
      <w:pStyle w:val="Footer"/>
      <w:jc w:val="center"/>
    </w:pPr>
    <w:r>
      <w:t>Rainbow P-12</w:t>
    </w:r>
    <w:r w:rsidR="00BE0A8C">
      <w:t xml:space="preserve"> College is a Child Safe School</w:t>
    </w:r>
  </w:p>
  <w:p w14:paraId="59195AB2" w14:textId="59580469" w:rsidR="00BE0A8C" w:rsidRDefault="00BE0A8C">
    <w:pPr>
      <w:pStyle w:val="Footer"/>
    </w:pPr>
  </w:p>
  <w:p w14:paraId="47C0280D" w14:textId="77777777" w:rsidR="00EF3400" w:rsidRDefault="00EF3400" w:rsidP="00041407">
    <w:pPr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8D27D" w14:textId="77777777" w:rsidR="00C22494" w:rsidRDefault="00C22494">
      <w:r>
        <w:separator/>
      </w:r>
    </w:p>
  </w:footnote>
  <w:footnote w:type="continuationSeparator" w:id="0">
    <w:p w14:paraId="1C7511FD" w14:textId="77777777" w:rsidR="00C22494" w:rsidRDefault="00C2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724D3F"/>
    <w:multiLevelType w:val="hybridMultilevel"/>
    <w:tmpl w:val="7E028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915C0C"/>
    <w:multiLevelType w:val="hybridMultilevel"/>
    <w:tmpl w:val="1B804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2A89"/>
    <w:multiLevelType w:val="hybridMultilevel"/>
    <w:tmpl w:val="21AC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0A7D"/>
    <w:multiLevelType w:val="hybridMultilevel"/>
    <w:tmpl w:val="2C12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E7D8F"/>
    <w:multiLevelType w:val="hybridMultilevel"/>
    <w:tmpl w:val="352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7C47"/>
    <w:multiLevelType w:val="hybridMultilevel"/>
    <w:tmpl w:val="F6222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82B"/>
    <w:multiLevelType w:val="hybridMultilevel"/>
    <w:tmpl w:val="3D962610"/>
    <w:lvl w:ilvl="0" w:tplc="3DF41458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D660B6C"/>
    <w:multiLevelType w:val="hybridMultilevel"/>
    <w:tmpl w:val="E4227AC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164416E"/>
    <w:multiLevelType w:val="hybridMultilevel"/>
    <w:tmpl w:val="A260B9E2"/>
    <w:lvl w:ilvl="0" w:tplc="EF1C90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F5502"/>
    <w:multiLevelType w:val="hybridMultilevel"/>
    <w:tmpl w:val="8F1C9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8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818A7"/>
    <w:multiLevelType w:val="hybridMultilevel"/>
    <w:tmpl w:val="DDEE8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E2BF4"/>
    <w:multiLevelType w:val="hybridMultilevel"/>
    <w:tmpl w:val="F5A0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757AE3"/>
    <w:multiLevelType w:val="hybridMultilevel"/>
    <w:tmpl w:val="3E607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0C050F"/>
    <w:multiLevelType w:val="hybridMultilevel"/>
    <w:tmpl w:val="604C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09DB"/>
    <w:multiLevelType w:val="hybridMultilevel"/>
    <w:tmpl w:val="BD1C8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3D5"/>
    <w:multiLevelType w:val="hybridMultilevel"/>
    <w:tmpl w:val="1090A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9"/>
  </w:num>
  <w:num w:numId="5">
    <w:abstractNumId w:val="22"/>
  </w:num>
  <w:num w:numId="6">
    <w:abstractNumId w:val="21"/>
  </w:num>
  <w:num w:numId="7">
    <w:abstractNumId w:val="7"/>
  </w:num>
  <w:num w:numId="8">
    <w:abstractNumId w:val="5"/>
  </w:num>
  <w:num w:numId="9">
    <w:abstractNumId w:val="17"/>
  </w:num>
  <w:num w:numId="10">
    <w:abstractNumId w:val="1"/>
  </w:num>
  <w:num w:numId="11">
    <w:abstractNumId w:val="14"/>
  </w:num>
  <w:num w:numId="12">
    <w:abstractNumId w:val="11"/>
  </w:num>
  <w:num w:numId="13">
    <w:abstractNumId w:val="19"/>
  </w:num>
  <w:num w:numId="14">
    <w:abstractNumId w:val="23"/>
  </w:num>
  <w:num w:numId="15">
    <w:abstractNumId w:val="12"/>
  </w:num>
  <w:num w:numId="16">
    <w:abstractNumId w:val="18"/>
  </w:num>
  <w:num w:numId="17">
    <w:abstractNumId w:val="2"/>
  </w:num>
  <w:num w:numId="18">
    <w:abstractNumId w:val="0"/>
  </w:num>
  <w:num w:numId="19">
    <w:abstractNumId w:val="3"/>
  </w:num>
  <w:num w:numId="20">
    <w:abstractNumId w:val="10"/>
  </w:num>
  <w:num w:numId="21">
    <w:abstractNumId w:val="25"/>
  </w:num>
  <w:num w:numId="22">
    <w:abstractNumId w:val="4"/>
  </w:num>
  <w:num w:numId="23">
    <w:abstractNumId w:val="6"/>
  </w:num>
  <w:num w:numId="24">
    <w:abstractNumId w:val="8"/>
  </w:num>
  <w:num w:numId="25">
    <w:abstractNumId w:val="16"/>
  </w:num>
  <w:num w:numId="2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D9"/>
    <w:rsid w:val="000017B6"/>
    <w:rsid w:val="00041407"/>
    <w:rsid w:val="00081317"/>
    <w:rsid w:val="00094E4C"/>
    <w:rsid w:val="000B1E52"/>
    <w:rsid w:val="000E0900"/>
    <w:rsid w:val="000F3625"/>
    <w:rsid w:val="001169EE"/>
    <w:rsid w:val="0012487E"/>
    <w:rsid w:val="00125152"/>
    <w:rsid w:val="00127A1B"/>
    <w:rsid w:val="001915B8"/>
    <w:rsid w:val="001B3790"/>
    <w:rsid w:val="001C4F91"/>
    <w:rsid w:val="002319EB"/>
    <w:rsid w:val="003460D8"/>
    <w:rsid w:val="00361565"/>
    <w:rsid w:val="00362E92"/>
    <w:rsid w:val="003F1B40"/>
    <w:rsid w:val="00403B9D"/>
    <w:rsid w:val="00433662"/>
    <w:rsid w:val="004A03AB"/>
    <w:rsid w:val="004B0681"/>
    <w:rsid w:val="004D3ED9"/>
    <w:rsid w:val="004F227C"/>
    <w:rsid w:val="005B4BBB"/>
    <w:rsid w:val="005E3D47"/>
    <w:rsid w:val="00606CDA"/>
    <w:rsid w:val="00637082"/>
    <w:rsid w:val="00651CEF"/>
    <w:rsid w:val="006521DF"/>
    <w:rsid w:val="006B04C3"/>
    <w:rsid w:val="006C374F"/>
    <w:rsid w:val="00754C80"/>
    <w:rsid w:val="00761FDA"/>
    <w:rsid w:val="0079009B"/>
    <w:rsid w:val="007F70B8"/>
    <w:rsid w:val="007F7A7C"/>
    <w:rsid w:val="0081044B"/>
    <w:rsid w:val="00844EDC"/>
    <w:rsid w:val="00856075"/>
    <w:rsid w:val="00864CA0"/>
    <w:rsid w:val="00885FE4"/>
    <w:rsid w:val="008E0A43"/>
    <w:rsid w:val="008F5FE0"/>
    <w:rsid w:val="0096095F"/>
    <w:rsid w:val="00964FD4"/>
    <w:rsid w:val="00975488"/>
    <w:rsid w:val="0098015C"/>
    <w:rsid w:val="009A5937"/>
    <w:rsid w:val="009D50FA"/>
    <w:rsid w:val="009E2118"/>
    <w:rsid w:val="00A10A74"/>
    <w:rsid w:val="00A525E2"/>
    <w:rsid w:val="00A86449"/>
    <w:rsid w:val="00AC6EB1"/>
    <w:rsid w:val="00B021B2"/>
    <w:rsid w:val="00B2616D"/>
    <w:rsid w:val="00B41C66"/>
    <w:rsid w:val="00B72088"/>
    <w:rsid w:val="00BA04F1"/>
    <w:rsid w:val="00BC2451"/>
    <w:rsid w:val="00BE0A8C"/>
    <w:rsid w:val="00C20971"/>
    <w:rsid w:val="00C22494"/>
    <w:rsid w:val="00C34A50"/>
    <w:rsid w:val="00C55878"/>
    <w:rsid w:val="00CA14FB"/>
    <w:rsid w:val="00CC0D10"/>
    <w:rsid w:val="00CE4E5A"/>
    <w:rsid w:val="00D13509"/>
    <w:rsid w:val="00D24F5D"/>
    <w:rsid w:val="00D55CB6"/>
    <w:rsid w:val="00D64AEF"/>
    <w:rsid w:val="00DA16E0"/>
    <w:rsid w:val="00DA5B27"/>
    <w:rsid w:val="00E023E6"/>
    <w:rsid w:val="00E97E99"/>
    <w:rsid w:val="00EA4679"/>
    <w:rsid w:val="00EC4EAD"/>
    <w:rsid w:val="00EF3400"/>
    <w:rsid w:val="00EF357E"/>
    <w:rsid w:val="00F31622"/>
    <w:rsid w:val="00F46E22"/>
    <w:rsid w:val="00FA14EC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93EB9"/>
  <w15:docId w15:val="{2CF341AF-E07B-4F8C-8034-116B170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81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69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709"/>
      <w:jc w:val="center"/>
    </w:pPr>
    <w:rPr>
      <w:b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rsid w:val="001D384A"/>
    <w:rPr>
      <w:b/>
      <w:color w:val="FF0000"/>
      <w:sz w:val="56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E55C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E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5C1"/>
    <w:rPr>
      <w:rFonts w:ascii="Tahoma" w:hAnsi="Tahoma" w:cs="Tahoma"/>
      <w:sz w:val="16"/>
      <w:szCs w:val="16"/>
      <w:lang w:eastAsia="en-US"/>
    </w:rPr>
  </w:style>
  <w:style w:type="paragraph" w:customStyle="1" w:styleId="Noparagraphstyle">
    <w:name w:val="[No paragraph style]"/>
    <w:rsid w:val="00421C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2E92"/>
    <w:pPr>
      <w:ind w:left="720"/>
    </w:pPr>
  </w:style>
  <w:style w:type="character" w:styleId="Emphasis">
    <w:name w:val="Emphasis"/>
    <w:uiPriority w:val="20"/>
    <w:qFormat/>
    <w:rsid w:val="001169EE"/>
    <w:rPr>
      <w:i/>
      <w:iCs/>
    </w:rPr>
  </w:style>
  <w:style w:type="paragraph" w:styleId="NormalWeb">
    <w:name w:val="Normal (Web)"/>
    <w:basedOn w:val="Normal"/>
    <w:uiPriority w:val="99"/>
    <w:unhideWhenUsed/>
    <w:rsid w:val="001169EE"/>
    <w:pPr>
      <w:spacing w:before="100" w:beforeAutospacing="1" w:after="100" w:afterAutospacing="1"/>
    </w:pPr>
    <w:rPr>
      <w:lang w:eastAsia="en-AU"/>
    </w:rPr>
  </w:style>
  <w:style w:type="character" w:customStyle="1" w:styleId="Heading4Char">
    <w:name w:val="Heading 4 Char"/>
    <w:link w:val="Heading4"/>
    <w:semiHidden/>
    <w:rsid w:val="001169E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1169E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8131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813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Bullet">
    <w:name w:val="List Bullet"/>
    <w:basedOn w:val="Normal"/>
    <w:rsid w:val="00081317"/>
    <w:pPr>
      <w:numPr>
        <w:numId w:val="1"/>
      </w:numPr>
      <w:spacing w:after="84"/>
    </w:pPr>
    <w:rPr>
      <w:rFonts w:ascii="Arial" w:hAnsi="Arial"/>
      <w:color w:val="000000" w:themeColor="text1"/>
      <w:sz w:val="20"/>
    </w:rPr>
  </w:style>
  <w:style w:type="table" w:styleId="TableGrid">
    <w:name w:val="Table Grid"/>
    <w:basedOn w:val="TableNormal"/>
    <w:rsid w:val="00081317"/>
    <w:pPr>
      <w:spacing w:after="90" w:line="2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2">
    <w:name w:val="Char Style 62"/>
    <w:uiPriority w:val="99"/>
    <w:rsid w:val="00081317"/>
  </w:style>
  <w:style w:type="character" w:customStyle="1" w:styleId="CharStyle107">
    <w:name w:val="Char Style 107"/>
    <w:uiPriority w:val="99"/>
    <w:rsid w:val="00081317"/>
    <w:rPr>
      <w:rFonts w:ascii="Arial" w:hAnsi="Arial" w:cs="Arial"/>
      <w:color w:val="D12D4D"/>
      <w:spacing w:val="-10"/>
      <w:sz w:val="47"/>
      <w:szCs w:val="47"/>
    </w:rPr>
  </w:style>
  <w:style w:type="paragraph" w:styleId="BlockText">
    <w:name w:val="Block Text"/>
    <w:basedOn w:val="Normal"/>
    <w:rsid w:val="00403B9D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130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557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90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677192980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541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407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178423535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38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906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7362690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591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25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0" w:color="555555"/>
                    <w:bottom w:val="single" w:sz="6" w:space="0" w:color="555555"/>
                    <w:right w:val="single" w:sz="6" w:space="0" w:color="555555"/>
                  </w:divBdr>
                </w:div>
              </w:divsChild>
            </w:div>
          </w:divsChild>
        </w:div>
      </w:divsChild>
    </w:div>
    <w:div w:id="1927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formation-sharing-schemes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60A2A049C654EBF99909980D303BA" ma:contentTypeVersion="10" ma:contentTypeDescription="Create a new document." ma:contentTypeScope="" ma:versionID="e08ee2bffa47d50803a317a2f62c848d">
  <xsd:schema xmlns:xsd="http://www.w3.org/2001/XMLSchema" xmlns:xs="http://www.w3.org/2001/XMLSchema" xmlns:p="http://schemas.microsoft.com/office/2006/metadata/properties" xmlns:ns2="a89cb47f-1dea-49e9-a688-00b058897506" xmlns:ns3="4eeb832e-5216-4e53-a114-0fbc4cb7d75f" targetNamespace="http://schemas.microsoft.com/office/2006/metadata/properties" ma:root="true" ma:fieldsID="340c44c0013748fad8d4e0a6824b90ee" ns2:_="" ns3:_="">
    <xsd:import namespace="a89cb47f-1dea-49e9-a688-00b058897506"/>
    <xsd:import namespace="4eeb832e-5216-4e53-a114-0fbc4cb7d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b47f-1dea-49e9-a688-00b058897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832e-5216-4e53-a114-0fbc4cb7d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189E-AF3A-40B9-B013-5E71BC8BA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570A7-DAAD-4B50-BE15-31F2BE87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cb47f-1dea-49e9-a688-00b058897506"/>
    <ds:schemaRef ds:uri="4eeb832e-5216-4e53-a114-0fbc4cb7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98F23-F14D-477A-8379-5CC9A2079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D788B0-0BBC-4FEB-AB12-322662FC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Policies</vt:lpstr>
    </vt:vector>
  </TitlesOfParts>
  <Company>seaHall</Company>
  <LinksUpToDate>false</LinksUpToDate>
  <CharactersWithSpaces>4390</CharactersWithSpaces>
  <SharedDoc>false</SharedDoc>
  <HLinks>
    <vt:vector size="6" baseType="variant">
      <vt:variant>
        <vt:i4>8192115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http://www.education.vic.gov.au/management/financial/ema/sampleletters.htm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Policies</dc:title>
  <dc:creator>seaHall</dc:creator>
  <cp:lastModifiedBy>Stephen Leach</cp:lastModifiedBy>
  <cp:revision>6</cp:revision>
  <cp:lastPrinted>2014-03-16T01:47:00Z</cp:lastPrinted>
  <dcterms:created xsi:type="dcterms:W3CDTF">2021-05-16T04:36:00Z</dcterms:created>
  <dcterms:modified xsi:type="dcterms:W3CDTF">2021-06-09T00:37:00Z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0x01010029D60A2A049C654EBF99909980D303BA</vt:lpwstr>
  </property>
</Properties>
</file>